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A9" w:rsidRDefault="00011EA9" w:rsidP="00007AA4">
      <w:pPr>
        <w:jc w:val="center"/>
        <w:rPr>
          <w:rFonts w:ascii="Comic Sans MS" w:hAnsi="Comic Sans MS"/>
          <w:sz w:val="32"/>
          <w:szCs w:val="32"/>
        </w:rPr>
      </w:pPr>
      <w:r>
        <w:rPr>
          <w:rFonts w:ascii="Comic Sans MS" w:hAnsi="Comic Sans MS"/>
          <w:sz w:val="32"/>
          <w:szCs w:val="32"/>
        </w:rPr>
        <w:t>Methodological Considerations when Teaching About the Holocaust</w:t>
      </w:r>
    </w:p>
    <w:p w:rsidR="00011EA9" w:rsidRPr="006129AC" w:rsidRDefault="00011EA9" w:rsidP="006129AC">
      <w:pPr>
        <w:jc w:val="both"/>
        <w:rPr>
          <w:rFonts w:ascii="Comic Sans MS" w:hAnsi="Comic Sans MS"/>
          <w:sz w:val="20"/>
          <w:szCs w:val="20"/>
        </w:rPr>
      </w:pPr>
      <w:r>
        <w:rPr>
          <w:rFonts w:ascii="Comic Sans MS" w:hAnsi="Comic Sans MS"/>
          <w:sz w:val="20"/>
          <w:szCs w:val="20"/>
        </w:rPr>
        <w:t xml:space="preserve">                                                                                                                                                                                                                 </w:t>
      </w:r>
      <w:r w:rsidRPr="00007AA4">
        <w:rPr>
          <w:rFonts w:ascii="Comic Sans MS" w:hAnsi="Comic Sans MS"/>
          <w:sz w:val="20"/>
          <w:szCs w:val="20"/>
        </w:rPr>
        <w:t>Chadron Conference</w:t>
      </w: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5"/>
        <w:gridCol w:w="7195"/>
      </w:tblGrid>
      <w:tr w:rsidR="00011EA9" w:rsidRPr="00DB566D" w:rsidTr="00DB566D">
        <w:tc>
          <w:tcPr>
            <w:tcW w:w="7195" w:type="dxa"/>
          </w:tcPr>
          <w:p w:rsidR="00011EA9" w:rsidRPr="00D721D3" w:rsidRDefault="00011EA9" w:rsidP="00D721D3">
            <w:pPr>
              <w:spacing w:after="240"/>
              <w:jc w:val="center"/>
              <w:rPr>
                <w:rFonts w:ascii="Comic Sans MS" w:hAnsi="Comic Sans MS"/>
                <w:b/>
              </w:rPr>
            </w:pPr>
            <w:r w:rsidRPr="00D721D3">
              <w:rPr>
                <w:rFonts w:ascii="Comic Sans MS" w:hAnsi="Comic Sans MS"/>
                <w:b/>
              </w:rPr>
              <w:t>Guidelines for Teaching the Holocaust</w:t>
            </w:r>
            <w:r w:rsidR="004F6782" w:rsidRPr="00D721D3">
              <w:rPr>
                <w:rFonts w:ascii="Comic Sans MS" w:hAnsi="Comic Sans MS"/>
                <w:b/>
              </w:rPr>
              <w:t xml:space="preserve"> and questions to consider.</w:t>
            </w:r>
          </w:p>
        </w:tc>
        <w:tc>
          <w:tcPr>
            <w:tcW w:w="7195" w:type="dxa"/>
          </w:tcPr>
          <w:p w:rsidR="00011EA9" w:rsidRPr="00D721D3" w:rsidRDefault="00011EA9" w:rsidP="00D721D3">
            <w:pPr>
              <w:spacing w:after="240"/>
              <w:jc w:val="center"/>
              <w:rPr>
                <w:rFonts w:ascii="Comic Sans MS" w:hAnsi="Comic Sans MS"/>
                <w:b/>
              </w:rPr>
            </w:pPr>
            <w:r w:rsidRPr="00D721D3">
              <w:rPr>
                <w:rFonts w:ascii="Comic Sans MS" w:hAnsi="Comic Sans MS"/>
                <w:b/>
              </w:rPr>
              <w:t xml:space="preserve">An indication of your answers </w:t>
            </w:r>
          </w:p>
        </w:tc>
      </w:tr>
      <w:tr w:rsidR="00011EA9" w:rsidRPr="00DB566D" w:rsidTr="00DB566D">
        <w:tc>
          <w:tcPr>
            <w:tcW w:w="7195" w:type="dxa"/>
          </w:tcPr>
          <w:p w:rsidR="00011EA9" w:rsidRPr="00DB566D" w:rsidRDefault="00D721D3" w:rsidP="00DB566D">
            <w:pPr>
              <w:numPr>
                <w:ilvl w:val="0"/>
                <w:numId w:val="1"/>
              </w:numPr>
              <w:shd w:val="clear" w:color="auto" w:fill="FFFFFF"/>
              <w:tabs>
                <w:tab w:val="clear" w:pos="720"/>
                <w:tab w:val="num" w:pos="180"/>
              </w:tabs>
              <w:spacing w:before="100" w:beforeAutospacing="1" w:after="100" w:afterAutospacing="1" w:line="336" w:lineRule="atLeast"/>
              <w:ind w:hanging="720"/>
              <w:rPr>
                <w:rFonts w:ascii="Helvetica" w:hAnsi="Helvetica" w:cs="Arial"/>
                <w:b/>
                <w:color w:val="000000"/>
              </w:rPr>
            </w:pPr>
            <w:r>
              <w:rPr>
                <w:noProof/>
              </w:rPr>
              <w:drawing>
                <wp:anchor distT="0" distB="0" distL="114300" distR="114300" simplePos="0" relativeHeight="251658240" behindDoc="0" locked="0" layoutInCell="1" allowOverlap="1">
                  <wp:simplePos x="0" y="0"/>
                  <wp:positionH relativeFrom="column">
                    <wp:posOffset>3422904</wp:posOffset>
                  </wp:positionH>
                  <wp:positionV relativeFrom="paragraph">
                    <wp:posOffset>41783</wp:posOffset>
                  </wp:positionV>
                  <wp:extent cx="986790" cy="717042"/>
                  <wp:effectExtent l="0" t="0" r="3810" b="6985"/>
                  <wp:wrapTight wrapText="bothSides">
                    <wp:wrapPolygon edited="0">
                      <wp:start x="1668" y="0"/>
                      <wp:lineTo x="0" y="1148"/>
                      <wp:lineTo x="0" y="19515"/>
                      <wp:lineTo x="834" y="21236"/>
                      <wp:lineTo x="1668" y="21236"/>
                      <wp:lineTo x="19598" y="21236"/>
                      <wp:lineTo x="20432" y="21236"/>
                      <wp:lineTo x="21266" y="19515"/>
                      <wp:lineTo x="21266" y="1148"/>
                      <wp:lineTo x="19598" y="0"/>
                      <wp:lineTo x="1668" y="0"/>
                    </wp:wrapPolygon>
                  </wp:wrapTight>
                  <wp:docPr id="2" name="Picture 2" descr="Macintosh HD:Users:pgannon:Desktop:01_7731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 descr="Macintosh HD:Users:pgannon:Desktop:01_77319.jpg"/>
                          <pic:cNvPicPr>
                            <a:picLocks noChangeAspect="1" noChangeArrowheads="1"/>
                          </pic:cNvPicPr>
                        </pic:nvPicPr>
                        <pic:blipFill>
                          <a:blip r:embed="rId5">
                            <a:extLst/>
                          </a:blip>
                          <a:srcRect/>
                          <a:stretch>
                            <a:fillRect/>
                          </a:stretch>
                        </pic:blipFill>
                        <pic:spPr bwMode="auto">
                          <a:xfrm>
                            <a:off x="0" y="0"/>
                            <a:ext cx="986790" cy="716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EA9" w:rsidRPr="00DB566D">
              <w:rPr>
                <w:rFonts w:ascii="Helvetica" w:hAnsi="Helvetica" w:cs="Arial"/>
                <w:b/>
                <w:i/>
                <w:iCs/>
                <w:color w:val="000000"/>
                <w:sz w:val="22"/>
                <w:szCs w:val="22"/>
              </w:rPr>
              <w:t xml:space="preserve">Define the term "Holocaust"                        </w:t>
            </w:r>
          </w:p>
          <w:p w:rsidR="00011EA9" w:rsidRPr="00065416" w:rsidRDefault="004F6782" w:rsidP="00B22E93">
            <w:pPr>
              <w:rPr>
                <w:rFonts w:ascii="Comic Sans MS" w:hAnsi="Comic Sans MS"/>
                <w:sz w:val="22"/>
                <w:szCs w:val="22"/>
              </w:rPr>
            </w:pPr>
            <w:r>
              <w:rPr>
                <w:rFonts w:ascii="Comic Sans MS" w:hAnsi="Comic Sans MS"/>
                <w:sz w:val="22"/>
                <w:szCs w:val="22"/>
              </w:rPr>
              <w:t>-Why is it important for students in your classroom</w:t>
            </w:r>
            <w:r w:rsidR="004D6712">
              <w:rPr>
                <w:rFonts w:ascii="Comic Sans MS" w:hAnsi="Comic Sans MS"/>
                <w:sz w:val="22"/>
                <w:szCs w:val="22"/>
              </w:rPr>
              <w:t xml:space="preserve"> </w:t>
            </w:r>
            <w:r>
              <w:rPr>
                <w:rFonts w:ascii="Comic Sans MS" w:hAnsi="Comic Sans MS"/>
                <w:sz w:val="22"/>
                <w:szCs w:val="22"/>
              </w:rPr>
              <w:t xml:space="preserve">to be fully aware of the definition </w:t>
            </w:r>
            <w:proofErr w:type="gramStart"/>
            <w:r>
              <w:rPr>
                <w:rFonts w:ascii="Comic Sans MS" w:hAnsi="Comic Sans MS"/>
                <w:sz w:val="22"/>
                <w:szCs w:val="22"/>
              </w:rPr>
              <w:t xml:space="preserve">of </w:t>
            </w:r>
            <w:r w:rsidR="00065416">
              <w:rPr>
                <w:rFonts w:ascii="Comic Sans MS" w:hAnsi="Comic Sans MS"/>
                <w:sz w:val="22"/>
                <w:szCs w:val="22"/>
              </w:rPr>
              <w:t xml:space="preserve"> </w:t>
            </w:r>
            <w:r>
              <w:rPr>
                <w:rFonts w:ascii="Comic Sans MS" w:hAnsi="Comic Sans MS"/>
                <w:sz w:val="22"/>
                <w:szCs w:val="22"/>
              </w:rPr>
              <w:t>the</w:t>
            </w:r>
            <w:proofErr w:type="gramEnd"/>
            <w:r>
              <w:rPr>
                <w:rFonts w:ascii="Comic Sans MS" w:hAnsi="Comic Sans MS"/>
                <w:sz w:val="22"/>
                <w:szCs w:val="22"/>
              </w:rPr>
              <w:t xml:space="preserve"> term</w:t>
            </w:r>
            <w:r w:rsidR="00065416">
              <w:rPr>
                <w:rFonts w:ascii="Comic Sans MS" w:hAnsi="Comic Sans MS"/>
                <w:sz w:val="22"/>
                <w:szCs w:val="22"/>
              </w:rPr>
              <w:t xml:space="preserve"> </w:t>
            </w:r>
            <w:r>
              <w:rPr>
                <w:rFonts w:ascii="Comic Sans MS" w:hAnsi="Comic Sans MS"/>
                <w:sz w:val="22"/>
                <w:szCs w:val="22"/>
              </w:rPr>
              <w:t>Holocaust?</w:t>
            </w:r>
          </w:p>
        </w:tc>
        <w:tc>
          <w:tcPr>
            <w:tcW w:w="7195" w:type="dxa"/>
          </w:tcPr>
          <w:p w:rsidR="00011EA9" w:rsidRPr="00AB7C90" w:rsidRDefault="00011EA9" w:rsidP="00AB7C90">
            <w:pPr>
              <w:spacing w:after="240"/>
              <w:rPr>
                <w:rFonts w:ascii="Comic Sans MS" w:hAnsi="Comic Sans MS"/>
                <w:color w:val="FF0000"/>
              </w:rPr>
            </w:pPr>
          </w:p>
        </w:tc>
      </w:tr>
      <w:tr w:rsidR="00011EA9" w:rsidRPr="00DB566D" w:rsidTr="00DB566D">
        <w:tc>
          <w:tcPr>
            <w:tcW w:w="7195" w:type="dxa"/>
          </w:tcPr>
          <w:p w:rsidR="00011EA9" w:rsidRPr="004F6782" w:rsidRDefault="00D721D3" w:rsidP="00DB566D">
            <w:pPr>
              <w:pStyle w:val="ListParagraph"/>
              <w:numPr>
                <w:ilvl w:val="0"/>
                <w:numId w:val="2"/>
              </w:numPr>
              <w:shd w:val="clear" w:color="auto" w:fill="FFFFFF"/>
              <w:spacing w:before="100" w:beforeAutospacing="1" w:after="100" w:afterAutospacing="1" w:line="336" w:lineRule="atLeast"/>
              <w:ind w:left="180" w:hanging="270"/>
              <w:rPr>
                <w:rFonts w:ascii="Helvetica" w:hAnsi="Helvetica" w:cs="Arial"/>
                <w:b/>
                <w:color w:val="000000"/>
              </w:rPr>
            </w:pPr>
            <w:r>
              <w:rPr>
                <w:noProof/>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255778</wp:posOffset>
                  </wp:positionV>
                  <wp:extent cx="1036701" cy="653923"/>
                  <wp:effectExtent l="0" t="0" r="0" b="0"/>
                  <wp:wrapTight wrapText="bothSides">
                    <wp:wrapPolygon edited="0">
                      <wp:start x="1588" y="0"/>
                      <wp:lineTo x="0" y="1259"/>
                      <wp:lineTo x="0" y="17633"/>
                      <wp:lineTo x="397" y="20152"/>
                      <wp:lineTo x="1588" y="20781"/>
                      <wp:lineTo x="19456" y="20781"/>
                      <wp:lineTo x="20647" y="20152"/>
                      <wp:lineTo x="21044" y="17633"/>
                      <wp:lineTo x="21044" y="1259"/>
                      <wp:lineTo x="19456" y="0"/>
                      <wp:lineTo x="1588" y="0"/>
                    </wp:wrapPolygon>
                  </wp:wrapTight>
                  <wp:docPr id="3" name="Content Placeholder 5" descr="02_80306-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Content Placeholder 5" descr="02_80306-1.jpeg"/>
                          <pic:cNvPicPr>
                            <a:picLocks noGrp="1" noChangeAspect="1"/>
                          </pic:cNvPicPr>
                        </pic:nvPicPr>
                        <pic:blipFill>
                          <a:blip r:embed="rId6" cstate="print">
                            <a:extLst/>
                          </a:blip>
                          <a:srcRect t="6530" b="6530"/>
                          <a:stretch>
                            <a:fillRect/>
                          </a:stretch>
                        </pic:blipFill>
                        <pic:spPr>
                          <a:xfrm>
                            <a:off x="0" y="0"/>
                            <a:ext cx="1036320" cy="6534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EA9" w:rsidRPr="00DB566D">
              <w:rPr>
                <w:rFonts w:ascii="Helvetica" w:hAnsi="Helvetica" w:cs="Arial"/>
                <w:b/>
                <w:i/>
                <w:iCs/>
                <w:color w:val="000000"/>
                <w:sz w:val="22"/>
                <w:szCs w:val="22"/>
              </w:rPr>
              <w:t>Do not teach or imply that the Holocaust was inevitable</w:t>
            </w:r>
          </w:p>
          <w:p w:rsidR="00011EA9" w:rsidRPr="004F6782" w:rsidRDefault="00011EA9" w:rsidP="00213835">
            <w:pPr>
              <w:shd w:val="clear" w:color="auto" w:fill="FFFFFF"/>
              <w:spacing w:before="100" w:beforeAutospacing="1" w:after="100" w:afterAutospacing="1" w:line="336" w:lineRule="atLeast"/>
              <w:rPr>
                <w:rFonts w:ascii="Comic Sans MS" w:hAnsi="Comic Sans MS" w:cs="Arial"/>
                <w:color w:val="000000" w:themeColor="text1"/>
              </w:rPr>
            </w:pPr>
            <w:r w:rsidRPr="004F6782">
              <w:rPr>
                <w:rFonts w:ascii="Comic Sans MS" w:hAnsi="Comic Sans MS" w:cs="Arial"/>
                <w:color w:val="000000" w:themeColor="text1"/>
              </w:rPr>
              <w:t>-</w:t>
            </w:r>
            <w:r w:rsidR="00213835">
              <w:rPr>
                <w:rFonts w:ascii="Comic Sans MS" w:hAnsi="Comic Sans MS"/>
                <w:color w:val="000000"/>
                <w:sz w:val="22"/>
                <w:szCs w:val="22"/>
              </w:rPr>
              <w:t xml:space="preserve"> </w:t>
            </w:r>
            <w:r w:rsidR="00213835">
              <w:rPr>
                <w:rFonts w:ascii="Comic Sans MS" w:hAnsi="Comic Sans MS"/>
                <w:color w:val="000000"/>
                <w:sz w:val="22"/>
                <w:szCs w:val="22"/>
              </w:rPr>
              <w:t>Give examples of choices that were made by individuals, groups and nations.  Would different choices have resulted in a different outcome?</w:t>
            </w:r>
          </w:p>
        </w:tc>
        <w:tc>
          <w:tcPr>
            <w:tcW w:w="7195" w:type="dxa"/>
          </w:tcPr>
          <w:p w:rsidR="00520185" w:rsidRPr="000246CE" w:rsidRDefault="00520185" w:rsidP="00AB7C90">
            <w:pPr>
              <w:spacing w:after="240"/>
              <w:rPr>
                <w:rFonts w:ascii="Comic Sans MS" w:hAnsi="Comic Sans MS"/>
                <w:color w:val="FF0000"/>
              </w:rPr>
            </w:pPr>
          </w:p>
        </w:tc>
      </w:tr>
      <w:tr w:rsidR="00011EA9" w:rsidRPr="00DB566D" w:rsidTr="00DB566D">
        <w:tc>
          <w:tcPr>
            <w:tcW w:w="7195" w:type="dxa"/>
          </w:tcPr>
          <w:p w:rsidR="00011EA9" w:rsidRPr="00DB566D" w:rsidRDefault="00011EA9" w:rsidP="00DB566D">
            <w:pPr>
              <w:numPr>
                <w:ilvl w:val="0"/>
                <w:numId w:val="1"/>
              </w:numPr>
              <w:shd w:val="clear" w:color="auto" w:fill="FFFFFF"/>
              <w:tabs>
                <w:tab w:val="clear" w:pos="720"/>
                <w:tab w:val="num" w:pos="180"/>
              </w:tabs>
              <w:spacing w:before="100" w:beforeAutospacing="1" w:after="100" w:afterAutospacing="1" w:line="336" w:lineRule="atLeast"/>
              <w:ind w:hanging="720"/>
              <w:rPr>
                <w:rFonts w:ascii="Helvetica" w:hAnsi="Helvetica" w:cs="Arial"/>
                <w:b/>
                <w:color w:val="000000"/>
              </w:rPr>
            </w:pPr>
            <w:r w:rsidRPr="00DB566D">
              <w:rPr>
                <w:rFonts w:ascii="Helvetica" w:hAnsi="Helvetica" w:cs="Arial"/>
                <w:b/>
                <w:i/>
                <w:iCs/>
                <w:color w:val="000000"/>
                <w:sz w:val="22"/>
                <w:szCs w:val="22"/>
              </w:rPr>
              <w:t>Avoid simple answers to complex questions</w:t>
            </w:r>
          </w:p>
          <w:p w:rsidR="00011EA9" w:rsidRPr="00DB566D" w:rsidRDefault="00D721D3" w:rsidP="004F6782">
            <w:pPr>
              <w:rPr>
                <w:rFonts w:ascii="Comic Sans MS" w:hAnsi="Comic Sans MS"/>
              </w:rPr>
            </w:pPr>
            <w:r>
              <w:rPr>
                <w:noProof/>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-343027</wp:posOffset>
                  </wp:positionV>
                  <wp:extent cx="1028827" cy="742188"/>
                  <wp:effectExtent l="0" t="0" r="0" b="1270"/>
                  <wp:wrapTight wrapText="bothSides">
                    <wp:wrapPolygon edited="0">
                      <wp:start x="1600" y="0"/>
                      <wp:lineTo x="0" y="1110"/>
                      <wp:lineTo x="0" y="20527"/>
                      <wp:lineTo x="1600" y="21082"/>
                      <wp:lineTo x="19600" y="21082"/>
                      <wp:lineTo x="21200" y="20527"/>
                      <wp:lineTo x="21200" y="1110"/>
                      <wp:lineTo x="19600" y="0"/>
                      <wp:lineTo x="1600" y="0"/>
                    </wp:wrapPolygon>
                  </wp:wrapTight>
                  <wp:docPr id="4" name="Picture 7" descr="Macintosh HD:Users:pgannon:Desktop:03_144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8" descr="Macintosh HD:Users:pgannon:Desktop:03_14495.jpg"/>
                          <pic:cNvPicPr>
                            <a:picLocks noChangeAspect="1" noChangeArrowheads="1"/>
                          </pic:cNvPicPr>
                        </pic:nvPicPr>
                        <pic:blipFill>
                          <a:blip r:embed="rId7" cstate="print">
                            <a:extLst/>
                          </a:blip>
                          <a:srcRect/>
                          <a:stretch>
                            <a:fillRect/>
                          </a:stretch>
                        </pic:blipFill>
                        <pic:spPr bwMode="auto">
                          <a:xfrm>
                            <a:off x="0" y="0"/>
                            <a:ext cx="1028700" cy="7416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EA9" w:rsidRPr="00DB566D">
              <w:rPr>
                <w:rFonts w:ascii="Comic Sans MS" w:hAnsi="Comic Sans MS"/>
                <w:sz w:val="22"/>
                <w:szCs w:val="22"/>
              </w:rPr>
              <w:t>-What are some of the complex ideas, issues, and/or questi</w:t>
            </w:r>
            <w:r w:rsidR="004D6712">
              <w:rPr>
                <w:rFonts w:ascii="Comic Sans MS" w:hAnsi="Comic Sans MS"/>
                <w:sz w:val="22"/>
                <w:szCs w:val="22"/>
              </w:rPr>
              <w:t>ons students ask and how will you</w:t>
            </w:r>
            <w:r w:rsidR="00011EA9" w:rsidRPr="00DB566D">
              <w:rPr>
                <w:rFonts w:ascii="Comic Sans MS" w:hAnsi="Comic Sans MS"/>
                <w:sz w:val="22"/>
                <w:szCs w:val="22"/>
              </w:rPr>
              <w:t xml:space="preserve"> grapple with them?</w:t>
            </w:r>
          </w:p>
        </w:tc>
        <w:tc>
          <w:tcPr>
            <w:tcW w:w="7195" w:type="dxa"/>
          </w:tcPr>
          <w:p w:rsidR="00011EA9" w:rsidRPr="000246CE" w:rsidRDefault="00011EA9" w:rsidP="000246CE">
            <w:pPr>
              <w:spacing w:after="240"/>
              <w:rPr>
                <w:rFonts w:ascii="Comic Sans MS" w:hAnsi="Comic Sans MS"/>
                <w:color w:val="FF0000"/>
              </w:rPr>
            </w:pPr>
          </w:p>
        </w:tc>
      </w:tr>
      <w:tr w:rsidR="00011EA9" w:rsidRPr="00DB566D" w:rsidTr="00DB566D">
        <w:tc>
          <w:tcPr>
            <w:tcW w:w="7195" w:type="dxa"/>
          </w:tcPr>
          <w:p w:rsidR="00011EA9" w:rsidRPr="00DB566D" w:rsidRDefault="00D721D3" w:rsidP="00DB566D">
            <w:pPr>
              <w:pStyle w:val="ListParagraph"/>
              <w:numPr>
                <w:ilvl w:val="0"/>
                <w:numId w:val="2"/>
              </w:numPr>
              <w:shd w:val="clear" w:color="auto" w:fill="FFFFFF"/>
              <w:spacing w:before="100" w:beforeAutospacing="1" w:after="100" w:afterAutospacing="1" w:line="336" w:lineRule="atLeast"/>
              <w:ind w:left="180" w:hanging="180"/>
              <w:rPr>
                <w:rFonts w:ascii="Helvetica" w:hAnsi="Helvetica" w:cs="Arial"/>
                <w:b/>
                <w:color w:val="000000"/>
              </w:rPr>
            </w:pPr>
            <w:r>
              <w:rPr>
                <w:noProof/>
              </w:rPr>
              <w:drawing>
                <wp:anchor distT="0" distB="0" distL="114300" distR="114300" simplePos="0" relativeHeight="251661312" behindDoc="0" locked="0" layoutInCell="1" allowOverlap="1">
                  <wp:simplePos x="0" y="0"/>
                  <wp:positionH relativeFrom="column">
                    <wp:posOffset>3200654</wp:posOffset>
                  </wp:positionH>
                  <wp:positionV relativeFrom="paragraph">
                    <wp:posOffset>46863</wp:posOffset>
                  </wp:positionV>
                  <wp:extent cx="1257046" cy="791845"/>
                  <wp:effectExtent l="0" t="0" r="635" b="8255"/>
                  <wp:wrapTight wrapText="bothSides">
                    <wp:wrapPolygon edited="0">
                      <wp:start x="1310" y="0"/>
                      <wp:lineTo x="0" y="1039"/>
                      <wp:lineTo x="0" y="20786"/>
                      <wp:lineTo x="1310" y="21306"/>
                      <wp:lineTo x="19974" y="21306"/>
                      <wp:lineTo x="21283" y="20786"/>
                      <wp:lineTo x="21283" y="1039"/>
                      <wp:lineTo x="19974" y="0"/>
                      <wp:lineTo x="1310" y="0"/>
                    </wp:wrapPolygon>
                  </wp:wrapTight>
                  <wp:docPr id="5" name="Picture 5" descr="04_7073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ntent Placeholder 5" descr="04_70737.jpeg"/>
                          <pic:cNvPicPr>
                            <a:picLocks noChangeAspect="1"/>
                          </pic:cNvPicPr>
                        </pic:nvPicPr>
                        <pic:blipFill>
                          <a:blip r:embed="rId8" cstate="print">
                            <a:extLst/>
                          </a:blip>
                          <a:srcRect t="27095" b="27095"/>
                          <a:stretch>
                            <a:fillRect/>
                          </a:stretch>
                        </pic:blipFill>
                        <pic:spPr>
                          <a:xfrm>
                            <a:off x="0" y="0"/>
                            <a:ext cx="1256665" cy="7918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EA9" w:rsidRPr="00DB566D">
              <w:rPr>
                <w:rFonts w:ascii="Helvetica" w:hAnsi="Helvetica" w:cs="Arial"/>
                <w:b/>
                <w:i/>
                <w:iCs/>
                <w:color w:val="000000"/>
                <w:sz w:val="22"/>
                <w:szCs w:val="22"/>
              </w:rPr>
              <w:t>Strive for Precision of Language</w:t>
            </w:r>
          </w:p>
          <w:p w:rsidR="00011EA9" w:rsidRPr="00DB566D" w:rsidRDefault="004F6782" w:rsidP="004F6782">
            <w:pPr>
              <w:shd w:val="clear" w:color="auto" w:fill="FFFFFF"/>
              <w:spacing w:before="100" w:beforeAutospacing="1" w:after="100" w:afterAutospacing="1" w:line="336" w:lineRule="atLeast"/>
              <w:rPr>
                <w:rFonts w:ascii="Comic Sans MS" w:hAnsi="Comic Sans MS" w:cs="Arial"/>
                <w:color w:val="000000"/>
              </w:rPr>
            </w:pPr>
            <w:r>
              <w:rPr>
                <w:rFonts w:ascii="Comic Sans MS" w:hAnsi="Comic Sans MS" w:cs="Arial"/>
                <w:color w:val="000000"/>
                <w:sz w:val="22"/>
                <w:szCs w:val="22"/>
              </w:rPr>
              <w:t xml:space="preserve">-Identify specific terms which may need clarification and precision </w:t>
            </w:r>
            <w:r w:rsidR="00D721D3">
              <w:rPr>
                <w:rFonts w:ascii="Comic Sans MS" w:hAnsi="Comic Sans MS" w:cs="Arial"/>
                <w:color w:val="000000"/>
                <w:sz w:val="22"/>
                <w:szCs w:val="22"/>
              </w:rPr>
              <w:t>in meaning.</w:t>
            </w:r>
          </w:p>
        </w:tc>
        <w:tc>
          <w:tcPr>
            <w:tcW w:w="7195" w:type="dxa"/>
          </w:tcPr>
          <w:p w:rsidR="00011EA9" w:rsidRPr="00067C61" w:rsidRDefault="00011EA9" w:rsidP="004D6712">
            <w:pPr>
              <w:spacing w:after="240"/>
              <w:rPr>
                <w:rFonts w:ascii="Comic Sans MS" w:hAnsi="Comic Sans MS"/>
                <w:color w:val="FF0000"/>
              </w:rPr>
            </w:pPr>
          </w:p>
        </w:tc>
      </w:tr>
      <w:tr w:rsidR="00011EA9" w:rsidRPr="00DB566D" w:rsidTr="00DB566D">
        <w:tc>
          <w:tcPr>
            <w:tcW w:w="7195" w:type="dxa"/>
          </w:tcPr>
          <w:p w:rsidR="004F6782" w:rsidRPr="004D6712" w:rsidRDefault="00D721D3" w:rsidP="004F6782">
            <w:pPr>
              <w:pStyle w:val="ListParagraph"/>
              <w:numPr>
                <w:ilvl w:val="0"/>
                <w:numId w:val="2"/>
              </w:numPr>
              <w:shd w:val="clear" w:color="auto" w:fill="FFFFFF"/>
              <w:spacing w:before="100" w:beforeAutospacing="1" w:after="100" w:afterAutospacing="1" w:line="336" w:lineRule="atLeast"/>
              <w:ind w:left="180" w:hanging="180"/>
              <w:rPr>
                <w:rFonts w:ascii="Helvetica" w:hAnsi="Helvetica" w:cs="Arial"/>
                <w:b/>
                <w:i/>
                <w:iCs/>
                <w:color w:val="000000"/>
              </w:rPr>
            </w:pPr>
            <w:r>
              <w:rPr>
                <w:noProof/>
              </w:rPr>
              <w:drawing>
                <wp:anchor distT="0" distB="0" distL="114300" distR="114300" simplePos="0" relativeHeight="251662336" behindDoc="0" locked="0" layoutInCell="1" allowOverlap="1">
                  <wp:simplePos x="0" y="0"/>
                  <wp:positionH relativeFrom="column">
                    <wp:posOffset>3772154</wp:posOffset>
                  </wp:positionH>
                  <wp:positionV relativeFrom="paragraph">
                    <wp:posOffset>107823</wp:posOffset>
                  </wp:positionV>
                  <wp:extent cx="629539" cy="793750"/>
                  <wp:effectExtent l="0" t="0" r="0" b="6350"/>
                  <wp:wrapTight wrapText="bothSides">
                    <wp:wrapPolygon edited="0">
                      <wp:start x="2616" y="0"/>
                      <wp:lineTo x="0" y="1037"/>
                      <wp:lineTo x="0" y="20736"/>
                      <wp:lineTo x="2616" y="21254"/>
                      <wp:lineTo x="18309" y="21254"/>
                      <wp:lineTo x="20924" y="20736"/>
                      <wp:lineTo x="20924" y="1037"/>
                      <wp:lineTo x="18309" y="0"/>
                      <wp:lineTo x="2616" y="0"/>
                    </wp:wrapPolygon>
                  </wp:wrapTight>
                  <wp:docPr id="6" name="Picture 14" descr="Macintosh HD:Users:pgannon:Desktop:05_n0248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descr="Macintosh HD:Users:pgannon:Desktop:05_n02489.jpg"/>
                          <pic:cNvPicPr>
                            <a:picLocks noChangeAspect="1" noChangeArrowheads="1"/>
                          </pic:cNvPicPr>
                        </pic:nvPicPr>
                        <pic:blipFill>
                          <a:blip r:embed="rId9">
                            <a:extLst/>
                          </a:blip>
                          <a:srcRect/>
                          <a:stretch>
                            <a:fillRect/>
                          </a:stretch>
                        </pic:blipFill>
                        <pic:spPr bwMode="auto">
                          <a:xfrm>
                            <a:off x="0" y="0"/>
                            <a:ext cx="629285" cy="793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EA9" w:rsidRPr="00DB566D">
              <w:rPr>
                <w:rFonts w:ascii="Helvetica" w:hAnsi="Helvetica" w:cs="Arial"/>
                <w:b/>
                <w:i/>
                <w:iCs/>
                <w:color w:val="000000"/>
                <w:sz w:val="22"/>
                <w:szCs w:val="22"/>
              </w:rPr>
              <w:t>Strive for balance in establishing whose perspective informs your study of the Holocaust</w:t>
            </w:r>
          </w:p>
          <w:p w:rsidR="004D6712" w:rsidRPr="004F6782" w:rsidRDefault="004D6712" w:rsidP="004D6712">
            <w:pPr>
              <w:pStyle w:val="ListParagraph"/>
              <w:shd w:val="clear" w:color="auto" w:fill="FFFFFF"/>
              <w:spacing w:before="100" w:beforeAutospacing="1" w:after="100" w:afterAutospacing="1" w:line="336" w:lineRule="atLeast"/>
              <w:ind w:left="180"/>
              <w:rPr>
                <w:rFonts w:ascii="Helvetica" w:hAnsi="Helvetica" w:cs="Arial"/>
                <w:b/>
                <w:i/>
                <w:iCs/>
                <w:color w:val="000000"/>
              </w:rPr>
            </w:pPr>
          </w:p>
          <w:p w:rsidR="00011EA9" w:rsidRPr="004F6782" w:rsidRDefault="004F6782" w:rsidP="004D6712">
            <w:pPr>
              <w:pStyle w:val="ListParagraph"/>
              <w:shd w:val="clear" w:color="auto" w:fill="FFFFFF"/>
              <w:spacing w:before="100" w:beforeAutospacing="1" w:after="100" w:afterAutospacing="1" w:line="336" w:lineRule="atLeast"/>
              <w:ind w:left="0"/>
              <w:rPr>
                <w:rFonts w:ascii="Helvetica" w:hAnsi="Helvetica" w:cs="Arial"/>
                <w:b/>
                <w:i/>
                <w:iCs/>
                <w:color w:val="000000"/>
              </w:rPr>
            </w:pPr>
            <w:r>
              <w:rPr>
                <w:rFonts w:ascii="Comic Sans MS" w:hAnsi="Comic Sans MS" w:cs="Arial"/>
                <w:iCs/>
                <w:color w:val="000000"/>
                <w:sz w:val="22"/>
                <w:szCs w:val="22"/>
              </w:rPr>
              <w:t>-</w:t>
            </w:r>
            <w:r w:rsidR="00011EA9" w:rsidRPr="004F6782">
              <w:rPr>
                <w:rFonts w:ascii="Comic Sans MS" w:hAnsi="Comic Sans MS"/>
                <w:sz w:val="22"/>
                <w:szCs w:val="22"/>
              </w:rPr>
              <w:t xml:space="preserve"> </w:t>
            </w:r>
            <w:r w:rsidR="004D6712">
              <w:rPr>
                <w:rFonts w:ascii="Comic Sans MS" w:hAnsi="Comic Sans MS"/>
                <w:sz w:val="22"/>
                <w:szCs w:val="22"/>
              </w:rPr>
              <w:t>What will students learn about the Holocaust from various perspectives of the history?</w:t>
            </w:r>
          </w:p>
        </w:tc>
        <w:tc>
          <w:tcPr>
            <w:tcW w:w="7195" w:type="dxa"/>
          </w:tcPr>
          <w:p w:rsidR="00011EA9" w:rsidRPr="00067C61" w:rsidRDefault="00011EA9" w:rsidP="00067C61">
            <w:pPr>
              <w:spacing w:after="240"/>
              <w:rPr>
                <w:rFonts w:ascii="Comic Sans MS" w:hAnsi="Comic Sans MS"/>
                <w:color w:val="FF0000"/>
              </w:rPr>
            </w:pPr>
          </w:p>
        </w:tc>
      </w:tr>
    </w:tbl>
    <w:p w:rsidR="00011EA9" w:rsidRDefault="00011EA9" w:rsidP="00D721D3">
      <w:pPr>
        <w:spacing w:after="240"/>
        <w:rPr>
          <w:rFonts w:ascii="Comic Sans MS" w:hAnsi="Comic Sans M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5"/>
        <w:gridCol w:w="7195"/>
      </w:tblGrid>
      <w:tr w:rsidR="00011EA9" w:rsidRPr="00D1618B" w:rsidTr="00DB566D">
        <w:tc>
          <w:tcPr>
            <w:tcW w:w="7195" w:type="dxa"/>
          </w:tcPr>
          <w:p w:rsidR="00011EA9" w:rsidRPr="00A36844" w:rsidRDefault="00D721D3" w:rsidP="00DB566D">
            <w:pPr>
              <w:numPr>
                <w:ilvl w:val="0"/>
                <w:numId w:val="1"/>
              </w:numPr>
              <w:shd w:val="clear" w:color="auto" w:fill="FFFFFF"/>
              <w:tabs>
                <w:tab w:val="clear" w:pos="720"/>
                <w:tab w:val="num" w:pos="212"/>
              </w:tabs>
              <w:spacing w:before="100" w:beforeAutospacing="1" w:after="100" w:afterAutospacing="1" w:line="336" w:lineRule="atLeast"/>
              <w:ind w:hanging="688"/>
              <w:rPr>
                <w:rFonts w:ascii="Helvetica" w:hAnsi="Helvetica" w:cs="Arial"/>
                <w:b/>
                <w:color w:val="000000"/>
              </w:rPr>
            </w:pPr>
            <w:r>
              <w:rPr>
                <w:noProof/>
              </w:rPr>
              <w:lastRenderedPageBreak/>
              <w:drawing>
                <wp:anchor distT="0" distB="0" distL="114300" distR="114300" simplePos="0" relativeHeight="251663360" behindDoc="0" locked="0" layoutInCell="1" allowOverlap="1">
                  <wp:simplePos x="0" y="0"/>
                  <wp:positionH relativeFrom="column">
                    <wp:posOffset>3737229</wp:posOffset>
                  </wp:positionH>
                  <wp:positionV relativeFrom="paragraph">
                    <wp:posOffset>104648</wp:posOffset>
                  </wp:positionV>
                  <wp:extent cx="581152" cy="800354"/>
                  <wp:effectExtent l="0" t="0" r="9525" b="0"/>
                  <wp:wrapTight wrapText="bothSides">
                    <wp:wrapPolygon edited="0">
                      <wp:start x="2833" y="0"/>
                      <wp:lineTo x="0" y="1029"/>
                      <wp:lineTo x="0" y="20571"/>
                      <wp:lineTo x="2833" y="21086"/>
                      <wp:lineTo x="18413" y="21086"/>
                      <wp:lineTo x="21246" y="20571"/>
                      <wp:lineTo x="21246" y="1029"/>
                      <wp:lineTo x="18413" y="0"/>
                      <wp:lineTo x="2833" y="0"/>
                    </wp:wrapPolygon>
                  </wp:wrapTight>
                  <wp:docPr id="7" name="Picture 23" descr="Macintosh HD:Users:pgannon:Desktop:06_0876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0" descr="Macintosh HD:Users:pgannon:Desktop:06_08766.jpg"/>
                          <pic:cNvPicPr>
                            <a:picLocks noChangeAspect="1" noChangeArrowheads="1"/>
                          </pic:cNvPicPr>
                        </pic:nvPicPr>
                        <pic:blipFill>
                          <a:blip r:embed="rId10">
                            <a:extLst/>
                          </a:blip>
                          <a:srcRect/>
                          <a:stretch>
                            <a:fillRect/>
                          </a:stretch>
                        </pic:blipFill>
                        <pic:spPr bwMode="auto">
                          <a:xfrm>
                            <a:off x="0" y="0"/>
                            <a:ext cx="581025" cy="800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EA9" w:rsidRPr="00DB566D">
              <w:rPr>
                <w:rFonts w:ascii="Helvetica" w:hAnsi="Helvetica" w:cs="Arial"/>
                <w:b/>
                <w:i/>
                <w:iCs/>
                <w:color w:val="000000"/>
                <w:sz w:val="22"/>
                <w:szCs w:val="22"/>
              </w:rPr>
              <w:t>Avoid comparisons of pain</w:t>
            </w:r>
          </w:p>
          <w:p w:rsidR="00011EA9" w:rsidRPr="00DB566D" w:rsidRDefault="00011EA9" w:rsidP="00A36844">
            <w:pPr>
              <w:tabs>
                <w:tab w:val="left" w:pos="90"/>
              </w:tabs>
              <w:rPr>
                <w:rFonts w:ascii="Comic Sans MS" w:hAnsi="Comic Sans MS"/>
              </w:rPr>
            </w:pPr>
            <w:r w:rsidRPr="00C0215D">
              <w:rPr>
                <w:rFonts w:ascii="Comic Sans MS" w:hAnsi="Comic Sans MS"/>
                <w:sz w:val="22"/>
                <w:szCs w:val="22"/>
                <w:lang w:val="fr-FR"/>
              </w:rPr>
              <w:t>-</w:t>
            </w:r>
            <w:r>
              <w:rPr>
                <w:rFonts w:ascii="Comic Sans MS" w:hAnsi="Comic Sans MS"/>
                <w:color w:val="FF0000"/>
                <w:sz w:val="22"/>
                <w:szCs w:val="22"/>
              </w:rPr>
              <w:t xml:space="preserve">  </w:t>
            </w:r>
            <w:r w:rsidRPr="00A36844">
              <w:rPr>
                <w:rFonts w:ascii="Comic Sans MS" w:hAnsi="Comic Sans MS"/>
                <w:sz w:val="22"/>
                <w:szCs w:val="22"/>
              </w:rPr>
              <w:t>How will you keep students from making comparisons?</w:t>
            </w:r>
          </w:p>
        </w:tc>
        <w:tc>
          <w:tcPr>
            <w:tcW w:w="7195" w:type="dxa"/>
          </w:tcPr>
          <w:p w:rsidR="00011EA9" w:rsidRPr="00D1618B" w:rsidRDefault="00011EA9">
            <w:pPr>
              <w:rPr>
                <w:rFonts w:ascii="Comic Sans MS" w:hAnsi="Comic Sans MS"/>
                <w:color w:val="FF0000"/>
              </w:rPr>
            </w:pPr>
          </w:p>
        </w:tc>
      </w:tr>
      <w:tr w:rsidR="00011EA9" w:rsidRPr="00DB566D" w:rsidTr="00DB566D">
        <w:tc>
          <w:tcPr>
            <w:tcW w:w="7195" w:type="dxa"/>
          </w:tcPr>
          <w:p w:rsidR="00011EA9" w:rsidRPr="00C0215D" w:rsidRDefault="00D721D3" w:rsidP="00DB566D">
            <w:pPr>
              <w:numPr>
                <w:ilvl w:val="0"/>
                <w:numId w:val="1"/>
              </w:numPr>
              <w:shd w:val="clear" w:color="auto" w:fill="FFFFFF"/>
              <w:tabs>
                <w:tab w:val="clear" w:pos="720"/>
                <w:tab w:val="num" w:pos="212"/>
              </w:tabs>
              <w:spacing w:before="100" w:beforeAutospacing="1" w:after="100" w:afterAutospacing="1" w:line="336" w:lineRule="atLeast"/>
              <w:ind w:hanging="688"/>
              <w:rPr>
                <w:rFonts w:ascii="Helvetica" w:hAnsi="Helvetica" w:cs="Arial"/>
                <w:b/>
                <w:color w:val="000000"/>
              </w:rPr>
            </w:pPr>
            <w:r>
              <w:rPr>
                <w:noProof/>
              </w:rPr>
              <w:drawing>
                <wp:anchor distT="0" distB="381" distL="114300" distR="114300" simplePos="0" relativeHeight="251669504" behindDoc="0" locked="0" layoutInCell="1" allowOverlap="1">
                  <wp:simplePos x="0" y="0"/>
                  <wp:positionH relativeFrom="column">
                    <wp:posOffset>3639820</wp:posOffset>
                  </wp:positionH>
                  <wp:positionV relativeFrom="paragraph">
                    <wp:posOffset>106045</wp:posOffset>
                  </wp:positionV>
                  <wp:extent cx="768350" cy="828929"/>
                  <wp:effectExtent l="0" t="0" r="0" b="9525"/>
                  <wp:wrapTight wrapText="bothSides">
                    <wp:wrapPolygon edited="0">
                      <wp:start x="2142" y="0"/>
                      <wp:lineTo x="0" y="993"/>
                      <wp:lineTo x="0" y="20855"/>
                      <wp:lineTo x="2142" y="21352"/>
                      <wp:lineTo x="18744" y="21352"/>
                      <wp:lineTo x="20886" y="20855"/>
                      <wp:lineTo x="20886" y="993"/>
                      <wp:lineTo x="18744" y="0"/>
                      <wp:lineTo x="2142" y="0"/>
                    </wp:wrapPolygon>
                  </wp:wrapTight>
                  <wp:docPr id="15" name="Picture 24" descr="Macintosh HD:Users:pgannon:Desktop:07_07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acintosh HD:Users:pgannon:Desktop:07_076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828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EA9" w:rsidRPr="00DB566D">
              <w:rPr>
                <w:rFonts w:ascii="Helvetica" w:hAnsi="Helvetica" w:cs="Arial"/>
                <w:b/>
                <w:i/>
                <w:iCs/>
                <w:color w:val="000000"/>
                <w:sz w:val="22"/>
                <w:szCs w:val="22"/>
              </w:rPr>
              <w:t>Do not romanticize history</w:t>
            </w:r>
          </w:p>
          <w:p w:rsidR="00011EA9" w:rsidRDefault="00011EA9" w:rsidP="00DB566D">
            <w:pPr>
              <w:tabs>
                <w:tab w:val="left" w:pos="90"/>
              </w:tabs>
              <w:rPr>
                <w:rFonts w:ascii="Comic Sans MS" w:hAnsi="Comic Sans MS" w:cs="Arial"/>
                <w:iCs/>
                <w:color w:val="000000"/>
              </w:rPr>
            </w:pPr>
            <w:r w:rsidRPr="00DB566D">
              <w:rPr>
                <w:rFonts w:ascii="Comic Sans MS" w:hAnsi="Comic Sans MS" w:cs="Arial"/>
                <w:iCs/>
                <w:color w:val="000000"/>
                <w:sz w:val="22"/>
                <w:szCs w:val="22"/>
              </w:rPr>
              <w:t>-Ho</w:t>
            </w:r>
            <w:r w:rsidR="004D6712">
              <w:rPr>
                <w:rFonts w:ascii="Comic Sans MS" w:hAnsi="Comic Sans MS" w:cs="Arial"/>
                <w:iCs/>
                <w:color w:val="000000"/>
                <w:sz w:val="22"/>
                <w:szCs w:val="22"/>
              </w:rPr>
              <w:t>w will</w:t>
            </w:r>
            <w:r w:rsidR="00520185">
              <w:rPr>
                <w:rFonts w:ascii="Comic Sans MS" w:hAnsi="Comic Sans MS" w:cs="Arial"/>
                <w:iCs/>
                <w:color w:val="000000"/>
                <w:sz w:val="22"/>
                <w:szCs w:val="22"/>
              </w:rPr>
              <w:t xml:space="preserve"> you keep the balance so as to avoid romanticizing the history?</w:t>
            </w:r>
          </w:p>
          <w:p w:rsidR="00011EA9" w:rsidRPr="00DB566D" w:rsidRDefault="00011EA9" w:rsidP="00DB566D">
            <w:pPr>
              <w:tabs>
                <w:tab w:val="left" w:pos="90"/>
              </w:tabs>
            </w:pPr>
          </w:p>
        </w:tc>
        <w:tc>
          <w:tcPr>
            <w:tcW w:w="7195" w:type="dxa"/>
          </w:tcPr>
          <w:p w:rsidR="00011EA9" w:rsidRPr="00F70EEB" w:rsidRDefault="00011EA9" w:rsidP="004D6712">
            <w:pPr>
              <w:rPr>
                <w:rFonts w:ascii="Comic Sans MS" w:hAnsi="Comic Sans MS"/>
                <w:color w:val="FF0000"/>
              </w:rPr>
            </w:pPr>
          </w:p>
        </w:tc>
      </w:tr>
      <w:tr w:rsidR="00011EA9" w:rsidRPr="00DB566D" w:rsidTr="00DB566D">
        <w:tc>
          <w:tcPr>
            <w:tcW w:w="7195" w:type="dxa"/>
          </w:tcPr>
          <w:p w:rsidR="00011EA9" w:rsidRPr="00DB566D" w:rsidRDefault="00011EA9" w:rsidP="00DB566D">
            <w:pPr>
              <w:numPr>
                <w:ilvl w:val="0"/>
                <w:numId w:val="1"/>
              </w:numPr>
              <w:shd w:val="clear" w:color="auto" w:fill="FFFFFF"/>
              <w:tabs>
                <w:tab w:val="clear" w:pos="720"/>
                <w:tab w:val="num" w:pos="212"/>
              </w:tabs>
              <w:spacing w:before="100" w:beforeAutospacing="1" w:after="100" w:afterAutospacing="1" w:line="336" w:lineRule="atLeast"/>
              <w:ind w:hanging="688"/>
              <w:rPr>
                <w:rFonts w:ascii="Helvetica" w:hAnsi="Helvetica" w:cs="Arial"/>
                <w:b/>
                <w:color w:val="000000"/>
              </w:rPr>
            </w:pPr>
            <w:r w:rsidRPr="00DB566D">
              <w:rPr>
                <w:rFonts w:ascii="Comic Sans MS" w:hAnsi="Comic Sans MS" w:cs="Arial"/>
                <w:iCs/>
                <w:color w:val="000000"/>
                <w:sz w:val="22"/>
                <w:szCs w:val="22"/>
              </w:rPr>
              <w:t xml:space="preserve"> </w:t>
            </w:r>
            <w:r w:rsidR="00D721D3">
              <w:rPr>
                <w:noProof/>
              </w:rPr>
              <w:drawing>
                <wp:anchor distT="0" distB="0" distL="114300" distR="114300" simplePos="0" relativeHeight="251665408" behindDoc="0" locked="0" layoutInCell="1" allowOverlap="1">
                  <wp:simplePos x="0" y="0"/>
                  <wp:positionH relativeFrom="column">
                    <wp:posOffset>3314954</wp:posOffset>
                  </wp:positionH>
                  <wp:positionV relativeFrom="paragraph">
                    <wp:posOffset>62738</wp:posOffset>
                  </wp:positionV>
                  <wp:extent cx="1143254" cy="815086"/>
                  <wp:effectExtent l="0" t="0" r="0" b="4445"/>
                  <wp:wrapTight wrapText="bothSides">
                    <wp:wrapPolygon edited="0">
                      <wp:start x="1440" y="0"/>
                      <wp:lineTo x="0" y="1010"/>
                      <wp:lineTo x="0" y="20708"/>
                      <wp:lineTo x="1440" y="21213"/>
                      <wp:lineTo x="19800" y="21213"/>
                      <wp:lineTo x="21240" y="20708"/>
                      <wp:lineTo x="21240" y="1010"/>
                      <wp:lineTo x="19800" y="0"/>
                      <wp:lineTo x="1440" y="0"/>
                    </wp:wrapPolygon>
                  </wp:wrapTight>
                  <wp:docPr id="9" name="Picture 25" descr="Macintosh HD:Users:pgannon:Desktop:08_2328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2" descr="Macintosh HD:Users:pgannon:Desktop:08_23282.jpg"/>
                          <pic:cNvPicPr>
                            <a:picLocks noChangeAspect="1" noChangeArrowheads="1"/>
                          </pic:cNvPicPr>
                        </pic:nvPicPr>
                        <pic:blipFill>
                          <a:blip r:embed="rId12">
                            <a:extLst/>
                          </a:blip>
                          <a:srcRect/>
                          <a:stretch>
                            <a:fillRect/>
                          </a:stretch>
                        </pic:blipFill>
                        <pic:spPr bwMode="auto">
                          <a:xfrm>
                            <a:off x="0" y="0"/>
                            <a:ext cx="1143000" cy="8147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B566D">
              <w:rPr>
                <w:rFonts w:ascii="Helvetica" w:hAnsi="Helvetica" w:cs="Arial"/>
                <w:b/>
                <w:i/>
                <w:iCs/>
                <w:color w:val="000000"/>
                <w:sz w:val="22"/>
                <w:szCs w:val="22"/>
              </w:rPr>
              <w:t>Contextualize the history</w:t>
            </w:r>
          </w:p>
          <w:p w:rsidR="00011EA9" w:rsidRPr="00DB566D" w:rsidRDefault="00011EA9" w:rsidP="00520185">
            <w:pPr>
              <w:shd w:val="clear" w:color="auto" w:fill="FFFFFF"/>
              <w:tabs>
                <w:tab w:val="left" w:pos="0"/>
              </w:tabs>
              <w:spacing w:before="100" w:beforeAutospacing="1" w:after="100" w:afterAutospacing="1"/>
              <w:rPr>
                <w:rFonts w:ascii="Comic Sans MS" w:hAnsi="Comic Sans MS" w:cs="Arial"/>
                <w:iCs/>
                <w:color w:val="000000"/>
              </w:rPr>
            </w:pPr>
            <w:r w:rsidRPr="00DB566D">
              <w:rPr>
                <w:rFonts w:ascii="Comic Sans MS" w:hAnsi="Comic Sans MS" w:cs="Arial"/>
                <w:iCs/>
                <w:color w:val="000000"/>
                <w:sz w:val="22"/>
                <w:szCs w:val="22"/>
              </w:rPr>
              <w:t>-</w:t>
            </w:r>
            <w:r w:rsidR="00520185">
              <w:rPr>
                <w:rFonts w:ascii="Comic Sans MS" w:hAnsi="Comic Sans MS" w:cs="Arial"/>
                <w:iCs/>
                <w:color w:val="000000"/>
                <w:sz w:val="22"/>
                <w:szCs w:val="22"/>
              </w:rPr>
              <w:t>Why is it important to have historical context when teaching about the Holocaust</w:t>
            </w:r>
            <w:r w:rsidRPr="00DB566D">
              <w:rPr>
                <w:rFonts w:ascii="Comic Sans MS" w:hAnsi="Comic Sans MS" w:cs="Arial"/>
                <w:iCs/>
                <w:color w:val="000000"/>
                <w:sz w:val="22"/>
                <w:szCs w:val="22"/>
              </w:rPr>
              <w:t>?</w:t>
            </w:r>
          </w:p>
        </w:tc>
        <w:tc>
          <w:tcPr>
            <w:tcW w:w="7195" w:type="dxa"/>
          </w:tcPr>
          <w:p w:rsidR="00011EA9" w:rsidRPr="00FD226C" w:rsidRDefault="00011EA9">
            <w:pPr>
              <w:rPr>
                <w:rFonts w:ascii="Comic Sans MS" w:hAnsi="Comic Sans MS"/>
                <w:color w:val="FF0000"/>
              </w:rPr>
            </w:pPr>
          </w:p>
        </w:tc>
      </w:tr>
      <w:tr w:rsidR="00011EA9" w:rsidRPr="00DB566D" w:rsidTr="00DB566D">
        <w:tc>
          <w:tcPr>
            <w:tcW w:w="7195" w:type="dxa"/>
          </w:tcPr>
          <w:p w:rsidR="00011EA9" w:rsidRPr="001F0099" w:rsidRDefault="00D721D3" w:rsidP="00DB566D">
            <w:pPr>
              <w:numPr>
                <w:ilvl w:val="0"/>
                <w:numId w:val="1"/>
              </w:numPr>
              <w:shd w:val="clear" w:color="auto" w:fill="FFFFFF"/>
              <w:tabs>
                <w:tab w:val="clear" w:pos="720"/>
                <w:tab w:val="num" w:pos="212"/>
              </w:tabs>
              <w:spacing w:before="100" w:beforeAutospacing="1" w:after="100" w:afterAutospacing="1" w:line="336" w:lineRule="atLeast"/>
              <w:ind w:hanging="688"/>
              <w:rPr>
                <w:rFonts w:ascii="Helvetica" w:hAnsi="Helvetica" w:cs="Arial"/>
                <w:b/>
                <w:color w:val="000000"/>
              </w:rPr>
            </w:pPr>
            <w:r>
              <w:rPr>
                <w:noProof/>
              </w:rPr>
              <w:drawing>
                <wp:anchor distT="0" distB="0" distL="114300" distR="114300" simplePos="0" relativeHeight="251666432" behindDoc="0" locked="0" layoutInCell="1" allowOverlap="1">
                  <wp:simplePos x="0" y="0"/>
                  <wp:positionH relativeFrom="column">
                    <wp:posOffset>3200400</wp:posOffset>
                  </wp:positionH>
                  <wp:positionV relativeFrom="paragraph">
                    <wp:posOffset>-6100572</wp:posOffset>
                  </wp:positionV>
                  <wp:extent cx="1142873" cy="745363"/>
                  <wp:effectExtent l="0" t="0" r="635" b="0"/>
                  <wp:wrapTight wrapText="bothSides">
                    <wp:wrapPolygon edited="0">
                      <wp:start x="1441" y="0"/>
                      <wp:lineTo x="0" y="1105"/>
                      <wp:lineTo x="0" y="20440"/>
                      <wp:lineTo x="1441" y="20992"/>
                      <wp:lineTo x="19811" y="20992"/>
                      <wp:lineTo x="21252" y="20440"/>
                      <wp:lineTo x="21252" y="1105"/>
                      <wp:lineTo x="19811" y="0"/>
                      <wp:lineTo x="1441" y="0"/>
                    </wp:wrapPolygon>
                  </wp:wrapTight>
                  <wp:docPr id="10" name="Picture 26" descr="Macintosh HD:Users:pgannon:Desktop:09_4255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3" descr="Macintosh HD:Users:pgannon:Desktop:09_42559.jpg"/>
                          <pic:cNvPicPr>
                            <a:picLocks noChangeAspect="1" noChangeArrowheads="1"/>
                          </pic:cNvPicPr>
                        </pic:nvPicPr>
                        <pic:blipFill>
                          <a:blip r:embed="rId13">
                            <a:extLst/>
                          </a:blip>
                          <a:srcRect/>
                          <a:stretch>
                            <a:fillRect/>
                          </a:stretch>
                        </pic:blipFill>
                        <pic:spPr bwMode="auto">
                          <a:xfrm>
                            <a:off x="0" y="0"/>
                            <a:ext cx="1142365" cy="744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EA9" w:rsidRPr="00DB566D">
              <w:rPr>
                <w:rFonts w:ascii="Helvetica" w:hAnsi="Helvetica" w:cs="Arial"/>
                <w:b/>
                <w:i/>
                <w:iCs/>
                <w:color w:val="000000"/>
                <w:sz w:val="22"/>
                <w:szCs w:val="22"/>
              </w:rPr>
              <w:t>Translate statistics into people</w:t>
            </w:r>
          </w:p>
          <w:p w:rsidR="00011EA9" w:rsidRPr="00DB566D" w:rsidRDefault="001F0099" w:rsidP="001F0099">
            <w:pPr>
              <w:shd w:val="clear" w:color="auto" w:fill="FFFFFF"/>
              <w:spacing w:before="100" w:beforeAutospacing="1" w:after="100" w:afterAutospacing="1" w:line="336" w:lineRule="atLeast"/>
              <w:rPr>
                <w:rFonts w:ascii="Comic Sans MS" w:hAnsi="Comic Sans MS" w:cs="Arial"/>
                <w:iCs/>
                <w:color w:val="000000"/>
              </w:rPr>
            </w:pPr>
            <w:r>
              <w:rPr>
                <w:rFonts w:ascii="Comic Sans MS" w:hAnsi="Comic Sans MS" w:cs="Arial"/>
                <w:iCs/>
                <w:color w:val="000000"/>
                <w:sz w:val="22"/>
                <w:szCs w:val="22"/>
              </w:rPr>
              <w:t>-</w:t>
            </w:r>
            <w:r w:rsidRPr="004A2BC3">
              <w:rPr>
                <w:rFonts w:ascii="Comic Sans MS" w:hAnsi="Comic Sans MS"/>
                <w:color w:val="FF0000"/>
                <w:sz w:val="22"/>
                <w:szCs w:val="22"/>
              </w:rPr>
              <w:t xml:space="preserve"> </w:t>
            </w:r>
            <w:r w:rsidR="00011EA9" w:rsidRPr="001F0099">
              <w:rPr>
                <w:rFonts w:ascii="Comic Sans MS" w:hAnsi="Comic Sans MS"/>
                <w:sz w:val="22"/>
                <w:szCs w:val="22"/>
              </w:rPr>
              <w:t>What will you look for in a first person account to use in the classroom?  Age of individual? Location of his, her story? Time frame of his, her story? Etc.?  Which do you feel will be most important to your students and why?</w:t>
            </w:r>
          </w:p>
        </w:tc>
        <w:tc>
          <w:tcPr>
            <w:tcW w:w="7195" w:type="dxa"/>
          </w:tcPr>
          <w:p w:rsidR="00011EA9" w:rsidRPr="004A2BC3" w:rsidRDefault="00011EA9">
            <w:pPr>
              <w:rPr>
                <w:rFonts w:ascii="Comic Sans MS" w:hAnsi="Comic Sans MS"/>
                <w:color w:val="FF0000"/>
              </w:rPr>
            </w:pPr>
            <w:bookmarkStart w:id="0" w:name="_GoBack"/>
            <w:bookmarkEnd w:id="0"/>
          </w:p>
        </w:tc>
      </w:tr>
      <w:tr w:rsidR="00011EA9" w:rsidRPr="00DB566D" w:rsidTr="00DB566D">
        <w:tc>
          <w:tcPr>
            <w:tcW w:w="7195" w:type="dxa"/>
          </w:tcPr>
          <w:p w:rsidR="00011EA9" w:rsidRPr="001F0099" w:rsidRDefault="00D721D3" w:rsidP="001F0099">
            <w:pPr>
              <w:numPr>
                <w:ilvl w:val="0"/>
                <w:numId w:val="1"/>
              </w:numPr>
              <w:shd w:val="clear" w:color="auto" w:fill="FFFFFF"/>
              <w:tabs>
                <w:tab w:val="clear" w:pos="720"/>
                <w:tab w:val="num" w:pos="212"/>
              </w:tabs>
              <w:spacing w:before="100" w:beforeAutospacing="1" w:after="100" w:afterAutospacing="1" w:line="336" w:lineRule="atLeast"/>
              <w:ind w:hanging="688"/>
              <w:rPr>
                <w:rFonts w:ascii="Helvetica" w:hAnsi="Helvetica" w:cs="Arial"/>
                <w:b/>
                <w:color w:val="000000"/>
              </w:rPr>
            </w:pPr>
            <w:r>
              <w:rPr>
                <w:noProof/>
              </w:rPr>
              <w:drawing>
                <wp:anchor distT="0" distB="0" distL="114300" distR="114300" simplePos="0" relativeHeight="251667456" behindDoc="0" locked="0" layoutInCell="1" allowOverlap="1">
                  <wp:simplePos x="0" y="0"/>
                  <wp:positionH relativeFrom="column">
                    <wp:posOffset>3429000</wp:posOffset>
                  </wp:positionH>
                  <wp:positionV relativeFrom="paragraph">
                    <wp:posOffset>-520827</wp:posOffset>
                  </wp:positionV>
                  <wp:extent cx="936752" cy="749427"/>
                  <wp:effectExtent l="0" t="0" r="0" b="0"/>
                  <wp:wrapTight wrapText="bothSides">
                    <wp:wrapPolygon edited="0">
                      <wp:start x="1757" y="0"/>
                      <wp:lineTo x="0" y="1098"/>
                      <wp:lineTo x="0" y="20319"/>
                      <wp:lineTo x="1757" y="20868"/>
                      <wp:lineTo x="19330" y="20868"/>
                      <wp:lineTo x="21087" y="20319"/>
                      <wp:lineTo x="21087" y="1098"/>
                      <wp:lineTo x="19330" y="0"/>
                      <wp:lineTo x="1757" y="0"/>
                    </wp:wrapPolygon>
                  </wp:wrapTight>
                  <wp:docPr id="11" name="Picture 27" descr="Macintosh HD:Users:pgannon:Desktop:10_n0009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4" descr="Macintosh HD:Users:pgannon:Desktop:10_n00090.jpg"/>
                          <pic:cNvPicPr>
                            <a:picLocks noChangeAspect="1" noChangeArrowheads="1"/>
                          </pic:cNvPicPr>
                        </pic:nvPicPr>
                        <pic:blipFill>
                          <a:blip r:embed="rId14">
                            <a:extLst/>
                          </a:blip>
                          <a:srcRect/>
                          <a:stretch>
                            <a:fillRect/>
                          </a:stretch>
                        </pic:blipFill>
                        <pic:spPr bwMode="auto">
                          <a:xfrm>
                            <a:off x="0" y="0"/>
                            <a:ext cx="936625" cy="749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EA9" w:rsidRPr="00DB566D">
              <w:rPr>
                <w:rFonts w:ascii="Helvetica" w:hAnsi="Helvetica" w:cs="Arial"/>
                <w:b/>
                <w:i/>
                <w:iCs/>
                <w:color w:val="000000"/>
                <w:sz w:val="22"/>
                <w:szCs w:val="22"/>
              </w:rPr>
              <w:t>Make responsible methodological choices</w:t>
            </w:r>
          </w:p>
          <w:p w:rsidR="00011EA9" w:rsidRPr="001F0099" w:rsidRDefault="00011EA9" w:rsidP="00DB566D">
            <w:pPr>
              <w:shd w:val="clear" w:color="auto" w:fill="FFFFFF"/>
              <w:spacing w:before="100" w:beforeAutospacing="1" w:after="100" w:afterAutospacing="1" w:line="336" w:lineRule="atLeast"/>
              <w:rPr>
                <w:rFonts w:ascii="Comic Sans MS" w:hAnsi="Comic Sans MS" w:cs="Arial"/>
                <w:iCs/>
                <w:color w:val="000000"/>
              </w:rPr>
            </w:pPr>
            <w:r>
              <w:rPr>
                <w:rFonts w:ascii="Comic Sans MS" w:hAnsi="Comic Sans MS" w:cs="Arial"/>
                <w:iCs/>
                <w:color w:val="000000"/>
                <w:sz w:val="22"/>
                <w:szCs w:val="22"/>
              </w:rPr>
              <w:t>-</w:t>
            </w:r>
            <w:r w:rsidRPr="004A2BC3">
              <w:rPr>
                <w:rFonts w:ascii="Comic Sans MS" w:hAnsi="Comic Sans MS"/>
                <w:color w:val="FF0000"/>
                <w:sz w:val="22"/>
                <w:szCs w:val="22"/>
              </w:rPr>
              <w:t xml:space="preserve"> </w:t>
            </w:r>
            <w:r w:rsidRPr="001F0099">
              <w:rPr>
                <w:rFonts w:ascii="Comic Sans MS" w:hAnsi="Comic Sans MS"/>
                <w:sz w:val="22"/>
                <w:szCs w:val="22"/>
              </w:rPr>
              <w:t>What steps can you take to seek help in making responsible methodological choices?  Why is this extremely important to keep in mind as you handle the topic of the Holocaust in a classroom?</w:t>
            </w:r>
          </w:p>
        </w:tc>
        <w:tc>
          <w:tcPr>
            <w:tcW w:w="7195" w:type="dxa"/>
          </w:tcPr>
          <w:p w:rsidR="00011EA9" w:rsidRPr="004A2BC3" w:rsidRDefault="00011EA9">
            <w:pPr>
              <w:rPr>
                <w:rFonts w:ascii="Comic Sans MS" w:hAnsi="Comic Sans MS"/>
                <w:color w:val="FF0000"/>
              </w:rPr>
            </w:pPr>
          </w:p>
        </w:tc>
      </w:tr>
    </w:tbl>
    <w:p w:rsidR="00011EA9" w:rsidRDefault="00011EA9"/>
    <w:sectPr w:rsidR="00011EA9" w:rsidSect="00B22E9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08B"/>
    <w:multiLevelType w:val="hybridMultilevel"/>
    <w:tmpl w:val="144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563CA"/>
    <w:multiLevelType w:val="multilevel"/>
    <w:tmpl w:val="F21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93"/>
    <w:rsid w:val="00007AA4"/>
    <w:rsid w:val="00011EA9"/>
    <w:rsid w:val="000246CE"/>
    <w:rsid w:val="00062C37"/>
    <w:rsid w:val="00065416"/>
    <w:rsid w:val="00067C61"/>
    <w:rsid w:val="0008438A"/>
    <w:rsid w:val="001F0099"/>
    <w:rsid w:val="00213835"/>
    <w:rsid w:val="00312915"/>
    <w:rsid w:val="00316A86"/>
    <w:rsid w:val="004053D6"/>
    <w:rsid w:val="00435BEA"/>
    <w:rsid w:val="004A2BC3"/>
    <w:rsid w:val="004D6712"/>
    <w:rsid w:val="004E75F6"/>
    <w:rsid w:val="004F6782"/>
    <w:rsid w:val="00520185"/>
    <w:rsid w:val="006129AC"/>
    <w:rsid w:val="00613B4F"/>
    <w:rsid w:val="009F3205"/>
    <w:rsid w:val="00A36844"/>
    <w:rsid w:val="00AB7C90"/>
    <w:rsid w:val="00B22E93"/>
    <w:rsid w:val="00B877ED"/>
    <w:rsid w:val="00C0215D"/>
    <w:rsid w:val="00CB4B15"/>
    <w:rsid w:val="00D1618B"/>
    <w:rsid w:val="00D721D3"/>
    <w:rsid w:val="00D744C4"/>
    <w:rsid w:val="00D85D7C"/>
    <w:rsid w:val="00DB566D"/>
    <w:rsid w:val="00EC5F65"/>
    <w:rsid w:val="00EF4902"/>
    <w:rsid w:val="00F02B86"/>
    <w:rsid w:val="00F70EEB"/>
    <w:rsid w:val="00F83E90"/>
    <w:rsid w:val="00FD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C6C037-87A6-4605-A523-7F2B142F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E9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2E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2E93"/>
    <w:pPr>
      <w:ind w:left="720"/>
      <w:contextualSpacing/>
    </w:pPr>
  </w:style>
  <w:style w:type="character" w:customStyle="1" w:styleId="apple-converted-space">
    <w:name w:val="apple-converted-space"/>
    <w:basedOn w:val="DefaultParagraphFont"/>
    <w:rsid w:val="0052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Methodological Considerations when Teaching About the Holocaust</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Considerations when Teaching About the Holocaust</dc:title>
  <dc:subject/>
  <dc:creator>srenken</dc:creator>
  <cp:keywords/>
  <dc:description/>
  <cp:lastModifiedBy>srenken</cp:lastModifiedBy>
  <cp:revision>2</cp:revision>
  <dcterms:created xsi:type="dcterms:W3CDTF">2013-09-26T23:10:00Z</dcterms:created>
  <dcterms:modified xsi:type="dcterms:W3CDTF">2013-09-26T23:10:00Z</dcterms:modified>
</cp:coreProperties>
</file>